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EE6" w:rsidRDefault="00C75EE6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75EE6" w:rsidRDefault="00C75EE6">
      <w:pPr>
        <w:pStyle w:val="ConsPlusNormal"/>
        <w:jc w:val="both"/>
        <w:outlineLvl w:val="0"/>
      </w:pPr>
    </w:p>
    <w:p w:rsidR="00C75EE6" w:rsidRDefault="00C75EE6">
      <w:pPr>
        <w:pStyle w:val="ConsPlusTitle"/>
        <w:jc w:val="center"/>
        <w:outlineLvl w:val="0"/>
      </w:pPr>
      <w:r>
        <w:t>МИНИСТЕРСТВО ТРУДА И СОЦИАЛЬНОЙ ЗАЩИТЫ РОССИЙСКОЙ ФЕДЕРАЦИИ</w:t>
      </w:r>
    </w:p>
    <w:p w:rsidR="00C75EE6" w:rsidRDefault="00C75EE6">
      <w:pPr>
        <w:pStyle w:val="ConsPlusTitle"/>
        <w:jc w:val="center"/>
      </w:pPr>
    </w:p>
    <w:p w:rsidR="00C75EE6" w:rsidRDefault="00C75EE6">
      <w:pPr>
        <w:pStyle w:val="ConsPlusTitle"/>
        <w:jc w:val="center"/>
      </w:pPr>
      <w:r>
        <w:t>ПРИКАЗ</w:t>
      </w:r>
    </w:p>
    <w:p w:rsidR="00C75EE6" w:rsidRDefault="00C75EE6">
      <w:pPr>
        <w:pStyle w:val="ConsPlusTitle"/>
        <w:jc w:val="center"/>
      </w:pPr>
      <w:r>
        <w:t>от 4 августа 2014 г. N 515</w:t>
      </w:r>
    </w:p>
    <w:p w:rsidR="00C75EE6" w:rsidRDefault="00C75EE6">
      <w:pPr>
        <w:pStyle w:val="ConsPlusTitle"/>
        <w:jc w:val="center"/>
      </w:pPr>
    </w:p>
    <w:p w:rsidR="00C75EE6" w:rsidRDefault="00C75EE6">
      <w:pPr>
        <w:pStyle w:val="ConsPlusTitle"/>
        <w:jc w:val="center"/>
      </w:pPr>
      <w:r>
        <w:t>ОБ УТВЕРЖДЕНИИ МЕТОДИЧЕСКИХ РЕКОМЕНДАЦИЙ</w:t>
      </w:r>
    </w:p>
    <w:p w:rsidR="00C75EE6" w:rsidRDefault="00C75EE6">
      <w:pPr>
        <w:pStyle w:val="ConsPlusTitle"/>
        <w:jc w:val="center"/>
      </w:pPr>
      <w:r>
        <w:t xml:space="preserve">ПО ПЕРЕЧНЮ РЕКОМЕНДУЕМЫХ ВИДОВ </w:t>
      </w:r>
      <w:proofErr w:type="gramStart"/>
      <w:r>
        <w:t>ТРУДОВОЙ</w:t>
      </w:r>
      <w:proofErr w:type="gramEnd"/>
      <w:r>
        <w:t xml:space="preserve"> И ПРОФЕССИОНАЛЬНОЙ</w:t>
      </w:r>
    </w:p>
    <w:p w:rsidR="00C75EE6" w:rsidRDefault="00C75EE6">
      <w:pPr>
        <w:pStyle w:val="ConsPlusTitle"/>
        <w:jc w:val="center"/>
      </w:pPr>
      <w:r>
        <w:t>ДЕЯТЕЛЬНОСТИ ИНВАЛИДОВ С УЧЕТОМ НАРУШЕННЫХ ФУНКЦИЙ</w:t>
      </w:r>
    </w:p>
    <w:p w:rsidR="00C75EE6" w:rsidRDefault="00C75EE6">
      <w:pPr>
        <w:pStyle w:val="ConsPlusTitle"/>
        <w:jc w:val="center"/>
      </w:pPr>
      <w:r>
        <w:t>И ОГРАНИЧЕНИЙ ИХ ЖИЗНЕДЕЯТЕЛЬНОСТИ</w:t>
      </w:r>
    </w:p>
    <w:p w:rsidR="00C75EE6" w:rsidRDefault="00C75EE6">
      <w:pPr>
        <w:pStyle w:val="ConsPlusNormal"/>
        <w:jc w:val="center"/>
      </w:pPr>
    </w:p>
    <w:p w:rsidR="00C75EE6" w:rsidRDefault="00C75EE6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4</w:t>
        </w:r>
      </w:hyperlink>
      <w:r>
        <w:t xml:space="preserve"> комплекса мер, направленных на повышение эффективности реализации мероприятий по содействию трудоустройству инвалидов и на обеспечение доступности профессионального образования на 2012 - 2015 годы, утвержденного распоряжением Правительства Российской Федерации от 15 октября 2012 г. N 1921-р, приказываю: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Утвердить методические </w:t>
      </w:r>
      <w:hyperlink w:anchor="P27" w:history="1">
        <w:r>
          <w:rPr>
            <w:color w:val="0000FF"/>
          </w:rPr>
          <w:t>рекомендации</w:t>
        </w:r>
      </w:hyperlink>
      <w:r>
        <w:t xml:space="preserve"> по перечню рекомендуемых видов трудовой и профессиональной деятельности инвалидов с учетом нарушенных функций и ограничений их жизнедеятельности согласно приложению.</w:t>
      </w: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jc w:val="right"/>
      </w:pPr>
      <w:r>
        <w:t>Министр</w:t>
      </w:r>
    </w:p>
    <w:p w:rsidR="00C75EE6" w:rsidRDefault="00C75EE6">
      <w:pPr>
        <w:pStyle w:val="ConsPlusNormal"/>
        <w:jc w:val="right"/>
      </w:pPr>
      <w:r>
        <w:t>М.ТОПИЛИН</w:t>
      </w: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jc w:val="right"/>
        <w:outlineLvl w:val="0"/>
      </w:pPr>
      <w:r>
        <w:t>Приложение</w:t>
      </w:r>
    </w:p>
    <w:p w:rsidR="00C75EE6" w:rsidRDefault="00C75EE6">
      <w:pPr>
        <w:pStyle w:val="ConsPlusNormal"/>
        <w:jc w:val="right"/>
      </w:pPr>
      <w:r>
        <w:t>к приказу Министерства труда</w:t>
      </w:r>
    </w:p>
    <w:p w:rsidR="00C75EE6" w:rsidRDefault="00C75EE6">
      <w:pPr>
        <w:pStyle w:val="ConsPlusNormal"/>
        <w:jc w:val="right"/>
      </w:pPr>
      <w:r>
        <w:t>и социальной защиты</w:t>
      </w:r>
    </w:p>
    <w:p w:rsidR="00C75EE6" w:rsidRDefault="00C75EE6">
      <w:pPr>
        <w:pStyle w:val="ConsPlusNormal"/>
        <w:jc w:val="right"/>
      </w:pPr>
      <w:r>
        <w:t>Российской Федерации</w:t>
      </w:r>
    </w:p>
    <w:p w:rsidR="00C75EE6" w:rsidRDefault="00C75EE6">
      <w:pPr>
        <w:pStyle w:val="ConsPlusNormal"/>
        <w:jc w:val="right"/>
      </w:pPr>
      <w:r>
        <w:t>от 4 августа 2014 г. N 515</w:t>
      </w: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Title"/>
        <w:jc w:val="center"/>
      </w:pPr>
      <w:bookmarkStart w:id="0" w:name="P27"/>
      <w:bookmarkEnd w:id="0"/>
      <w:r>
        <w:t>МЕТОДИЧЕСКИЕ РЕКОМЕНДАЦИИ</w:t>
      </w:r>
    </w:p>
    <w:p w:rsidR="00C75EE6" w:rsidRDefault="00C75EE6">
      <w:pPr>
        <w:pStyle w:val="ConsPlusTitle"/>
        <w:jc w:val="center"/>
      </w:pPr>
      <w:r>
        <w:t xml:space="preserve">ПО ПЕРЕЧНЮ РЕКОМЕНДУЕМЫХ ВИДОВ </w:t>
      </w:r>
      <w:proofErr w:type="gramStart"/>
      <w:r>
        <w:t>ТРУДОВОЙ</w:t>
      </w:r>
      <w:proofErr w:type="gramEnd"/>
      <w:r>
        <w:t xml:space="preserve"> И ПРОФЕССИОНАЛЬНОЙ</w:t>
      </w:r>
    </w:p>
    <w:p w:rsidR="00C75EE6" w:rsidRDefault="00C75EE6">
      <w:pPr>
        <w:pStyle w:val="ConsPlusTitle"/>
        <w:jc w:val="center"/>
      </w:pPr>
      <w:r>
        <w:t>ДЕЯТЕЛЬНОСТИ ИНВАЛИДОВ С УЧЕТОМ НАРУШЕННЫХ ФУНКЦИЙ</w:t>
      </w:r>
    </w:p>
    <w:p w:rsidR="00C75EE6" w:rsidRDefault="00C75EE6">
      <w:pPr>
        <w:pStyle w:val="ConsPlusTitle"/>
        <w:jc w:val="center"/>
      </w:pPr>
      <w:r>
        <w:t>И ОГРАНИЧЕНИЙ ИХ ЖИЗНЕДЕЯТЕЛЬНОСТИ</w:t>
      </w: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  <w:r>
        <w:t xml:space="preserve">1. </w:t>
      </w:r>
      <w:proofErr w:type="gramStart"/>
      <w:r>
        <w:t>Методические рекомендации по перечню рекомендуемых видов трудовой и профессиональной деятельности инвалидов с учетом нарушенных функций и ограничений их жизнедеятельности (далее - Методические рекомендации) разработаны по результатам анализа и экспертной оценки международных и российских нормативных правовых, организационных и методических документов, а также российского и зарубежного опыта в сфере трудовой и профессиональной деятельности инвалидов.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Методические рекомендации содержат перечень рекомендуемых видов трудовой и профессиональной деятельности инвалидов с учетом нарушенных функций и ограничений их жизнедеятельности, предусмотренный </w:t>
      </w:r>
      <w:hyperlink w:anchor="P135" w:history="1">
        <w:r>
          <w:rPr>
            <w:color w:val="0000FF"/>
          </w:rPr>
          <w:t>приложением N 1</w:t>
        </w:r>
      </w:hyperlink>
      <w:r>
        <w:t xml:space="preserve"> к Методическим рекомендациям, и перечень рекомендуемых инвалидам профессий и должностей с учетом нарушенных функций и ограничений их жизнедеятельности, предусмотренный </w:t>
      </w:r>
      <w:hyperlink w:anchor="P506" w:history="1">
        <w:r>
          <w:rPr>
            <w:color w:val="0000FF"/>
          </w:rPr>
          <w:t>приложением N 2</w:t>
        </w:r>
      </w:hyperlink>
      <w:r>
        <w:t xml:space="preserve"> к Методическим рекомендациям.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lastRenderedPageBreak/>
        <w:t>Перечень рекомендуемых инвалидам профессий и должностей с учетом нарушенных функций и ограничений их жизнедеятельности содержит 448 профессий и должностей, из них 207 профессий и 241 должность.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Указанный перечень носит рекомендательный характер, не ограничивая при этом рациональное трудоустройство инвалидов в других профессиях и должностях.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2. Методические рекомендации могут быть основой: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подбора видов трудовой и профессиональной деятельности инвалидам специалистами учреждений медико-социальной экспертизы (далее - МСЭ), реабилитации инвалидов, образования, службы занятости, а также общественных организаций инвалидов, осуществляющих профессиональную ориентацию и содействие трудоустройству инвалидов;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рационального трудоустройства инвалидов;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координации работы специалистов службы занятости, учреждений МСЭ и учреждений реабилитации инвалидов по созданию условий для эффективного трудоустройства инвалидов.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3. Методические рекомендации разработаны в соответствии </w:t>
      </w:r>
      <w:proofErr w:type="gramStart"/>
      <w:r>
        <w:t>с</w:t>
      </w:r>
      <w:proofErr w:type="gramEnd"/>
      <w:r>
        <w:t>:</w:t>
      </w:r>
    </w:p>
    <w:p w:rsidR="00C75EE6" w:rsidRDefault="008A11F3">
      <w:pPr>
        <w:pStyle w:val="ConsPlusNormal"/>
        <w:spacing w:before="220"/>
        <w:ind w:firstLine="540"/>
        <w:jc w:val="both"/>
      </w:pPr>
      <w:hyperlink r:id="rId7" w:history="1">
        <w:r w:rsidR="00C75EE6">
          <w:rPr>
            <w:color w:val="0000FF"/>
          </w:rPr>
          <w:t>Конвенцией</w:t>
        </w:r>
      </w:hyperlink>
      <w:r w:rsidR="00C75EE6">
        <w:t xml:space="preserve"> ООН "О правах инвалидов" от 13 декабря 2006 г.;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Трудовым </w:t>
      </w:r>
      <w:hyperlink r:id="rId8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C75EE6" w:rsidRDefault="008A11F3">
      <w:pPr>
        <w:pStyle w:val="ConsPlusNormal"/>
        <w:spacing w:before="220"/>
        <w:ind w:firstLine="540"/>
        <w:jc w:val="both"/>
      </w:pPr>
      <w:hyperlink r:id="rId9" w:history="1">
        <w:r w:rsidR="00C75EE6">
          <w:rPr>
            <w:color w:val="0000FF"/>
          </w:rPr>
          <w:t>Законом</w:t>
        </w:r>
      </w:hyperlink>
      <w:r w:rsidR="00C75EE6">
        <w:t xml:space="preserve"> Российской Федерации от 11 марта 1992 г. N 2487-1 "О частной детективной и охранной деятельности в Российской Федерации";</w:t>
      </w:r>
    </w:p>
    <w:p w:rsidR="00C75EE6" w:rsidRDefault="008A11F3">
      <w:pPr>
        <w:pStyle w:val="ConsPlusNormal"/>
        <w:spacing w:before="220"/>
        <w:ind w:firstLine="540"/>
        <w:jc w:val="both"/>
      </w:pPr>
      <w:hyperlink r:id="rId10" w:history="1">
        <w:r w:rsidR="00C75EE6">
          <w:rPr>
            <w:color w:val="0000FF"/>
          </w:rPr>
          <w:t>Законом</w:t>
        </w:r>
      </w:hyperlink>
      <w:r w:rsidR="00C75EE6">
        <w:t xml:space="preserve"> Российской Федерации от 2 июля 1992 г. N 3185-1 "О психиатрической помощи и гарантиях прав граждан при ее оказании";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24 ноября 1995 г. N 181-ФЗ "О социальной защите инвалидов в Российской Федерации";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30 мая 2001 г. N 70-ФЗ "Об арбитражных заседателях арбитражных судов";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28 декабря 2013 г. N 426-ФЗ "О специальной оценке условий труда";</w:t>
      </w:r>
    </w:p>
    <w:p w:rsidR="00C75EE6" w:rsidRDefault="008A11F3">
      <w:pPr>
        <w:pStyle w:val="ConsPlusNormal"/>
        <w:spacing w:before="220"/>
        <w:ind w:firstLine="540"/>
        <w:jc w:val="both"/>
      </w:pPr>
      <w:hyperlink r:id="rId14" w:history="1">
        <w:r w:rsidR="00C75EE6">
          <w:rPr>
            <w:color w:val="0000FF"/>
          </w:rPr>
          <w:t>постановлением</w:t>
        </w:r>
      </w:hyperlink>
      <w:r w:rsidR="00C75EE6">
        <w:t xml:space="preserve"> Правительства Российской Федерации от 25 февраля 2000 г. N 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лет";</w:t>
      </w:r>
    </w:p>
    <w:p w:rsidR="00C75EE6" w:rsidRDefault="008A11F3">
      <w:pPr>
        <w:pStyle w:val="ConsPlusNormal"/>
        <w:spacing w:before="220"/>
        <w:ind w:firstLine="540"/>
        <w:jc w:val="both"/>
      </w:pPr>
      <w:hyperlink r:id="rId15" w:history="1">
        <w:r w:rsidR="00C75EE6">
          <w:rPr>
            <w:color w:val="0000FF"/>
          </w:rPr>
          <w:t>постановлением</w:t>
        </w:r>
      </w:hyperlink>
      <w:r w:rsidR="00C75EE6">
        <w:t xml:space="preserve"> Совета Министров - Правительства Российской Федерации от 28 апреля 1993 г. N 377 "О реализации Закона Российской Федерации "О психиатрической помощи и гарантиях прав граждан при ее оказании";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Общероссийским </w:t>
      </w:r>
      <w:hyperlink r:id="rId16" w:history="1">
        <w:r>
          <w:rPr>
            <w:color w:val="0000FF"/>
          </w:rPr>
          <w:t>классификатором</w:t>
        </w:r>
      </w:hyperlink>
      <w:r>
        <w:t xml:space="preserve"> профессий рабочих, должностей служащих и тарифных разрядов (ОКПДТР), принятым постановлением Комитета Российской Федерации по стандартам, метрологии и сертификации от 26 декабря 1994 г. N 367;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Общероссийским </w:t>
      </w:r>
      <w:hyperlink r:id="rId17" w:history="1">
        <w:r>
          <w:rPr>
            <w:color w:val="0000FF"/>
          </w:rPr>
          <w:t>классификатором</w:t>
        </w:r>
      </w:hyperlink>
      <w:r>
        <w:t xml:space="preserve"> занятий (ОКЗ), утвержденным постановлением Комитета Российской Федерации по стандартам, метрологии и сертификации от 30 декабря 1993 г. N 298;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Единым тарифно-квалификационным справочником работ и профессий рабочих;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lastRenderedPageBreak/>
        <w:t>Единым квалификационным справочником должностей руководителей, специалистов и служащих;</w:t>
      </w:r>
    </w:p>
    <w:p w:rsidR="00C75EE6" w:rsidRDefault="008A11F3">
      <w:pPr>
        <w:pStyle w:val="ConsPlusNormal"/>
        <w:spacing w:before="220"/>
        <w:ind w:firstLine="540"/>
        <w:jc w:val="both"/>
      </w:pPr>
      <w:hyperlink r:id="rId18" w:history="1">
        <w:proofErr w:type="gramStart"/>
        <w:r w:rsidR="00C75EE6">
          <w:rPr>
            <w:color w:val="0000FF"/>
          </w:rPr>
          <w:t>приказом</w:t>
        </w:r>
      </w:hyperlink>
      <w:r w:rsidR="00C75EE6">
        <w:t xml:space="preserve">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</w:t>
      </w:r>
      <w:proofErr w:type="gramEnd"/>
      <w:r w:rsidR="00C75EE6">
        <w:t xml:space="preserve"> условиями труда";</w:t>
      </w:r>
    </w:p>
    <w:p w:rsidR="00C75EE6" w:rsidRDefault="008A11F3">
      <w:pPr>
        <w:pStyle w:val="ConsPlusNormal"/>
        <w:spacing w:before="220"/>
        <w:ind w:firstLine="540"/>
        <w:jc w:val="both"/>
      </w:pPr>
      <w:hyperlink r:id="rId19" w:history="1">
        <w:r w:rsidR="00C75EE6">
          <w:rPr>
            <w:color w:val="0000FF"/>
          </w:rPr>
          <w:t>приказом</w:t>
        </w:r>
      </w:hyperlink>
      <w:r w:rsidR="00C75EE6">
        <w:t xml:space="preserve"> Министерства труда и социальной защиты Российской Федерации от 24 января 2014 г. N 33н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"</w:t>
      </w:r>
      <w:hyperlink r:id="rId20" w:history="1">
        <w:r>
          <w:rPr>
            <w:color w:val="0000FF"/>
          </w:rPr>
          <w:t>Руководством</w:t>
        </w:r>
      </w:hyperlink>
      <w:r>
        <w:t xml:space="preserve"> по гигиенической оценке факторов рабочей среды и трудового процесса. Критериями и классификациями условий труда", утвержденными руководителем Федеральной службы по надзору в сфере защиты прав потребителя и благополучия человека, Главным государственным санитарным врачом Российской Федерации 29 июля 2005 г.;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"</w:t>
      </w:r>
      <w:hyperlink r:id="rId21" w:history="1">
        <w:r>
          <w:rPr>
            <w:color w:val="0000FF"/>
          </w:rPr>
          <w:t>Руководством</w:t>
        </w:r>
      </w:hyperlink>
      <w:r>
        <w:t xml:space="preserve"> по оценке риска для здоровья работников. Организационно-методическими основами, принципами и критериями оценки", утвержденными Главным государственным санитарным врачом, первым заместителем Министра здравоохранения Российской Федерации 24 июня 2003 г.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4. Для инвалидов с нарушением слуха могут быть рекомендованы следующие виды трудовой и профессиональной деятельности: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а) по характеру рабочей нагрузки на инвалида и его усилий по реализации трудовых задач - умственный, физический труд и легкий физический труд;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б) по характеристикам цели трудовой и профессиональной деятельности, организации трудового процесса - творческий, нестандартный (научная работа, сочинение литературных произведений и др.), эвристический (изобретательство), динамический, статический, однообразный (монотонный) и разнообразный (по содержанию, темпу и т.п.), труд по подготовке информации, оформлению документации, учету;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в) по форме организации трудовой и профессиональной деятельности - </w:t>
      </w:r>
      <w:proofErr w:type="gramStart"/>
      <w:r>
        <w:t>регламентированный</w:t>
      </w:r>
      <w:proofErr w:type="gramEnd"/>
      <w:r>
        <w:t xml:space="preserve"> (с определенным распорядком работы), нерегламентированный (со свободным распорядком работы), индивидуальный и коллективный (совместный);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г) по предмету труда - "Человек - природа", "Человек - техника", "Человек - знаковые системы", "Человек - художественный образ";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по признаку основных орудий (средств) труда - ручной труд, машинно-ручной труд, труд, связанный с преобладанием функциональных средств, труд, связанный с применением автоматических и автоматизированных систем;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е) по уровню квалификации - труд любого уровня квалификации, неквалифицированный труд;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ж) по сфере производства - в сфере жилищно-коммунального хозяйства, на крупных и мелких промышленных предприятиях, в художественных промыслах, в сфере обслуживания.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5. Для инвалидов с нарушением зрения могут быть рекомендованы следующие виды </w:t>
      </w:r>
      <w:r>
        <w:lastRenderedPageBreak/>
        <w:t>трудовой и профессиональной деятельности: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а) по характеру рабочей нагрузки на инвалида и его усилий по реализации трудовых задач - умственный и физический труд с рабочими нагрузками в зависимости от степени нарушения зрения;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б) по характеристикам цели трудовой и профессиональной деятельности, организации трудового процесса,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нестандартный - научная работа, сочинение музыкальных, литературных произведений и др.), эвристический (изобретательство), и однообразный (монотонный) и разнообразный (по содержанию, темпу и т.п.);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в) по форме организации трудовой и профессиональной деятельности - </w:t>
      </w:r>
      <w:proofErr w:type="gramStart"/>
      <w:r>
        <w:t>регламентированный</w:t>
      </w:r>
      <w:proofErr w:type="gramEnd"/>
      <w:r>
        <w:t xml:space="preserve"> (с определенным распорядком работы), нерегламентированный (со свободным распорядком работы), индивидуальный и коллективный (совместный);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г) по предмету труда - "Человек - техника", "Человек - человек", "Человек - знаковые системы", "Человек - художественный образ";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по признаку основных орудий (средств) труда - ручной труд, машинно-ручной труд, труд, связанный с преобладанием функциональных средств;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е) по уровню квалификации - труд любого уровня квалификации, неквалифицированный труд;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ж) по сфере производства - труд на мелких и крупных промышленных предприятиях, в сфере обслуживания, жилищно-коммунального хозяйства, торговли, в сельском и лесном хозяйстве, в художественных промыслах, в строительстве и т.д.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6. Для инвалидов с нарушением функций верхних конечностей могут быть рекомендованы следующие виды труда: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лечебная работа и др., нестандартный - научная работа, сочинение музыкальных, литературных произведений и др.), эвристический (изобретательство); динамический и статический; однообразный (монотонный) и разнообразный (по содержанию, темпу и т.п.);</w:t>
      </w:r>
      <w:proofErr w:type="gramEnd"/>
      <w:r>
        <w:t xml:space="preserve"> труд по подготовке информации, оформлению документации, учету;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в) по форме организации трудовой и профессиональной деятельности - </w:t>
      </w:r>
      <w:proofErr w:type="gramStart"/>
      <w:r>
        <w:t>регламентированный</w:t>
      </w:r>
      <w:proofErr w:type="gramEnd"/>
      <w:r>
        <w:t xml:space="preserve"> (с определенным распорядком работы), нерегламентированный (со свободным распорядком работы);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г) по предмету труда - "Человек - природа", "Человек - техника", "Человек - человек", "Человек - знаковые системы", "Человек - художественный образ";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по признаку основных орудий (средств) труда - труд, связанный с применением автоматических и автоматизированных систем, труд, связанный с преобладанием функциональных средств;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е) по уровню квалификации - труд любого уровня квалификации, неквалифицированный </w:t>
      </w:r>
      <w:r>
        <w:lastRenderedPageBreak/>
        <w:t>труд;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ж) по сфере производства - преимущественно на мелких промышленных предприятиях, в сфере обслуживания, жилищно-коммунального хозяйства на транспорте, в связи.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7. Для инвалидов с умеренными нарушениями функций нижних конечностей могут быть рекомендованы следующие виды труда: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лечебная работа и др., нестандартный - научная работа, сочинение музыкальных, литературных произведений и др.), эвристический (изобретательство); статический; однообразный (монотонный) и разнообразный (по содержанию, темпу и т.п.); труд по подготовке информации, оформлению документации, учету;</w:t>
      </w:r>
      <w:proofErr w:type="gramEnd"/>
      <w:r>
        <w:t xml:space="preserve"> операторский труд (операторы, аппаратчики);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в) по форме организации трудовой и профессиональной деятельности - </w:t>
      </w:r>
      <w:proofErr w:type="gramStart"/>
      <w:r>
        <w:t>регламентированный</w:t>
      </w:r>
      <w:proofErr w:type="gramEnd"/>
      <w:r>
        <w:t xml:space="preserve"> (с определенным распорядком работы), нерегламентированный (со свободным распорядком работы);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г) по предмету труда: </w:t>
      </w:r>
      <w:proofErr w:type="gramStart"/>
      <w:r>
        <w:t>"Человек - природа", "Человек - техника", "Человек - человек", "Человек - знаковые системы", "Человек - художественный образ";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по признаку основных орудий (средств) труда - ручной труд, машинно-ручной труд, труд, связанный с применением автоматических и автоматизированных систем, труд, связанный с применением функциональных средств;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е) по уровню квалификации - труд любого уровня квалификации, неквалифицированный труд;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ж) по сфере производства - труд на крупных и мелких промышленных предприятиях, труд в сфере обслуживания, жилищно-коммунального хозяйства, торговли и родственных видов деятельности, в художественных промыслах, в связи.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8. Для инвалидов, передвигающихся на креслах-колясках, могут быть рекомендованы следующие виды труда: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(нестандартный - научная работа, сочинение музыкальных, литературных произведений и др.), эвристический (изобретательство), труд по подготовке информации, оформлению документации, учету;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в) по форме организации трудовой и профессиональной деятельности - </w:t>
      </w:r>
      <w:proofErr w:type="gramStart"/>
      <w:r>
        <w:t>нерегламентированный</w:t>
      </w:r>
      <w:proofErr w:type="gramEnd"/>
      <w:r>
        <w:t xml:space="preserve"> (со свободным распорядком работы);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г) по предмету труда - "Человек - техника", "Человек - человек", "Человек - знаковые системы", "Человек - художественный образ";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 xml:space="preserve">) по признаку основных орудий (средств) труда - профессии ручного труда, профессии, </w:t>
      </w:r>
      <w:r>
        <w:lastRenderedPageBreak/>
        <w:t>связанные с преобладанием функциональных сре</w:t>
      </w:r>
      <w:proofErr w:type="gramStart"/>
      <w:r>
        <w:t>дств тр</w:t>
      </w:r>
      <w:proofErr w:type="gramEnd"/>
      <w:r>
        <w:t>уда;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е) по уровню квалификации - труд любого уровня квалификации, неквалифицированный труд;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ж) по сфере производства - труд преимущественно на мелких промышленных предприятиях, в сфере обслуживания, в художественных промыслах, в связи.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9. Для инвалидов с нарушением коронарного и/или центрального кровообращения могут быть рекомендованы следующие виды труда: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лечебная работа и др., нестандартный - научная работа, сочинение музыкальных, литературных произведений и др.), эвристический (изобретательство); разнообразный (по содержанию, темпу и т.п.); труд по подготовке информации, оформлению документации, учету и обслуживанию;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в) по форме организации трудовой и профессиональной деятельности - </w:t>
      </w:r>
      <w:proofErr w:type="gramStart"/>
      <w:r>
        <w:t>нерегламентированный</w:t>
      </w:r>
      <w:proofErr w:type="gramEnd"/>
      <w:r>
        <w:t xml:space="preserve"> (со свободным распорядком работы), индивидуальный и коллективный (совместный);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г) по предмету труда - "Человек - природа", "Человек - техника", "Человек - человек", "Человек - знаковые системы", "Человек - художественный образ";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по признаку основных орудий (средств) труда - ручной труд, труд, связанный с применением автоматических и автоматизированных систем, труд, связанный с преобладанием функциональных средств;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е) по уровню квалификации - труд любого уровня квалификации, неквалифицированный труд;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ж) по сфере производства - на крупных и мелких промышленных предприятиях, в сфере обслуживания, жилищно-коммунального хозяйства, торговли, квалифицированный труд в сельском и лесном хозяйстве, в художественных промыслах, в строительстве, на транспорте, в связи, операторский труд (операторы, аппаратчики).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10. Для инвалидов с интеллектуальными нарушениями могут быть рекомендованы следующие виды труда: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а) по характеру рабочей нагрузки на инвалида и его усилий по реализации трудовых задач - физический труд;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 xml:space="preserve">б) по форме организации трудовой и профессиональной деятельности - </w:t>
      </w:r>
      <w:proofErr w:type="gramStart"/>
      <w:r>
        <w:t>регламентированный</w:t>
      </w:r>
      <w:proofErr w:type="gramEnd"/>
      <w:r>
        <w:t xml:space="preserve"> (с определенным распорядком работы);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gramStart"/>
      <w:r>
        <w:t>в) по предмету труда - "Человек - природа", "Человек - техника", "Человек - художественный образ";</w:t>
      </w:r>
      <w:proofErr w:type="gramEnd"/>
    </w:p>
    <w:p w:rsidR="00C75EE6" w:rsidRDefault="00C75EE6">
      <w:pPr>
        <w:pStyle w:val="ConsPlusNormal"/>
        <w:spacing w:before="220"/>
        <w:ind w:firstLine="540"/>
        <w:jc w:val="both"/>
      </w:pPr>
      <w:r>
        <w:t>г) по признаку основных орудий (средств) труда - ручной труд, машинно-ручной труд;</w:t>
      </w:r>
    </w:p>
    <w:p w:rsidR="00C75EE6" w:rsidRDefault="00C75EE6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д</w:t>
      </w:r>
      <w:proofErr w:type="spellEnd"/>
      <w:r>
        <w:t>) по уровню квалификации - неквалифицированный труд (уборка, ремонт, доставка, подсобные работы, сортировка, упаковка, маркировка, комплектование, погрузо-разгрузочные работы);</w:t>
      </w:r>
      <w:proofErr w:type="gramEnd"/>
    </w:p>
    <w:p w:rsidR="00C75EE6" w:rsidRDefault="00C75EE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C75EE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75EE6" w:rsidRDefault="00C75EE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75EE6" w:rsidRDefault="00C75EE6">
            <w:pPr>
              <w:pStyle w:val="ConsPlusNormal"/>
              <w:jc w:val="both"/>
            </w:pPr>
            <w:r>
              <w:rPr>
                <w:color w:val="392C69"/>
              </w:rPr>
              <w:t>Нумерация подпунктов дана в соответствии с официальным текстом документа.</w:t>
            </w:r>
          </w:p>
        </w:tc>
      </w:tr>
    </w:tbl>
    <w:p w:rsidR="00C75EE6" w:rsidRDefault="00C75EE6">
      <w:pPr>
        <w:pStyle w:val="ConsPlusNormal"/>
        <w:spacing w:before="280"/>
        <w:ind w:firstLine="540"/>
        <w:jc w:val="both"/>
      </w:pPr>
      <w:r>
        <w:t>ж) по сфере производства - преимущественно на мелких промышленных предприятиях, в сфере обслуживания, жилищно-коммунального хозяйства, торговли, в сельском хозяйстве, лесном хозяйстве, в художественных промыслах, в строительстве.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11. Рациональное трудоустройство инвалида должно обеспечивать исключение тех производственных операций, физических и сенсорных нагрузок, режимов и условий труда, которые могут ухудшить состояние его здоровья.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12. При трудоустройстве инвалида необходимо учитывать вредные и (или) опасные производственные факторы и работы, влияющие на здоровье инвалида, нарушение функций организма, характер патологии, и имеющиеся профессиональные навыки инвалидов. Также необходимо учитывать индивидуальную потребность инвалида в специальной адаптации рабочего места, организации специальных условий среды, создании специального рабочего места, в оснащении рабочего места вспомогательными техническими средствами, в обеспечении специализированным основным и вспомогательным оборудованием, в дополнительном обеспечении мерами сигнализации и техники безопасности.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13. Для инвалидов с 3 степенью ограничения способности к трудовой деятельности при яркой мотивации для продолжения трудовой деятельности при благоприятном трудовом прогнозе подбор профессий и должностей производится индивидуально с учетом нуждаемости инвалида в значительной помощи других лиц при осуществлении трудовой деятельности.</w:t>
      </w: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jc w:val="right"/>
        <w:outlineLvl w:val="1"/>
      </w:pPr>
      <w:r>
        <w:t>Приложение N 1</w:t>
      </w:r>
    </w:p>
    <w:p w:rsidR="00C75EE6" w:rsidRDefault="00C75EE6">
      <w:pPr>
        <w:pStyle w:val="ConsPlusNormal"/>
        <w:jc w:val="right"/>
      </w:pPr>
      <w:r>
        <w:t>к методическим рекомендациям</w:t>
      </w:r>
    </w:p>
    <w:p w:rsidR="00C75EE6" w:rsidRDefault="00C75EE6">
      <w:pPr>
        <w:pStyle w:val="ConsPlusNormal"/>
        <w:jc w:val="right"/>
      </w:pPr>
      <w:r>
        <w:t xml:space="preserve">по перечню </w:t>
      </w:r>
      <w:proofErr w:type="gramStart"/>
      <w:r>
        <w:t>рекомендуемых</w:t>
      </w:r>
      <w:proofErr w:type="gramEnd"/>
    </w:p>
    <w:p w:rsidR="00C75EE6" w:rsidRDefault="00C75EE6">
      <w:pPr>
        <w:pStyle w:val="ConsPlusNormal"/>
        <w:jc w:val="right"/>
      </w:pPr>
      <w:r>
        <w:t xml:space="preserve">видов </w:t>
      </w:r>
      <w:proofErr w:type="gramStart"/>
      <w:r>
        <w:t>трудовой</w:t>
      </w:r>
      <w:proofErr w:type="gramEnd"/>
      <w:r>
        <w:t xml:space="preserve"> и профессиональной</w:t>
      </w:r>
    </w:p>
    <w:p w:rsidR="00C75EE6" w:rsidRDefault="00C75EE6">
      <w:pPr>
        <w:pStyle w:val="ConsPlusNormal"/>
        <w:jc w:val="right"/>
      </w:pPr>
      <w:r>
        <w:t>деятельности инвалидов с учетом</w:t>
      </w:r>
    </w:p>
    <w:p w:rsidR="00C75EE6" w:rsidRDefault="00C75EE6">
      <w:pPr>
        <w:pStyle w:val="ConsPlusNormal"/>
        <w:jc w:val="right"/>
      </w:pPr>
      <w:r>
        <w:t>нарушенных функций и ограничений</w:t>
      </w:r>
    </w:p>
    <w:p w:rsidR="00C75EE6" w:rsidRDefault="00C75EE6">
      <w:pPr>
        <w:pStyle w:val="ConsPlusNormal"/>
        <w:jc w:val="right"/>
      </w:pPr>
      <w:r>
        <w:t xml:space="preserve">их жизнедеятельности, </w:t>
      </w:r>
      <w:proofErr w:type="gramStart"/>
      <w:r>
        <w:t>утвержденным</w:t>
      </w:r>
      <w:proofErr w:type="gramEnd"/>
    </w:p>
    <w:p w:rsidR="00C75EE6" w:rsidRDefault="00C75EE6">
      <w:pPr>
        <w:pStyle w:val="ConsPlusNormal"/>
        <w:jc w:val="right"/>
      </w:pPr>
      <w:r>
        <w:t>приказом Министерства труда</w:t>
      </w:r>
    </w:p>
    <w:p w:rsidR="00C75EE6" w:rsidRDefault="00C75EE6">
      <w:pPr>
        <w:pStyle w:val="ConsPlusNormal"/>
        <w:jc w:val="right"/>
      </w:pPr>
      <w:r>
        <w:t>и социальной защиты</w:t>
      </w:r>
    </w:p>
    <w:p w:rsidR="00C75EE6" w:rsidRDefault="00C75EE6">
      <w:pPr>
        <w:pStyle w:val="ConsPlusNormal"/>
        <w:jc w:val="right"/>
      </w:pPr>
      <w:r>
        <w:t>Российской Федерации</w:t>
      </w:r>
    </w:p>
    <w:p w:rsidR="00C75EE6" w:rsidRDefault="00C75EE6">
      <w:pPr>
        <w:pStyle w:val="ConsPlusNormal"/>
        <w:jc w:val="right"/>
      </w:pPr>
      <w:r>
        <w:t>от 4 августа 2014 г. N 515</w:t>
      </w: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jc w:val="center"/>
      </w:pPr>
      <w:bookmarkStart w:id="1" w:name="P135"/>
      <w:bookmarkEnd w:id="1"/>
      <w:r>
        <w:t>ПЕРЕЧЕНЬ</w:t>
      </w:r>
    </w:p>
    <w:p w:rsidR="00C75EE6" w:rsidRDefault="00C75EE6">
      <w:pPr>
        <w:pStyle w:val="ConsPlusNormal"/>
        <w:jc w:val="center"/>
      </w:pPr>
      <w:r>
        <w:t xml:space="preserve">РЕКОМЕНДУЕМЫХ ВИДОВ </w:t>
      </w:r>
      <w:proofErr w:type="gramStart"/>
      <w:r>
        <w:t>ТРУДОВОЙ</w:t>
      </w:r>
      <w:proofErr w:type="gramEnd"/>
      <w:r>
        <w:t xml:space="preserve"> И ПРОФЕССИОНАЛЬНОЙ</w:t>
      </w:r>
    </w:p>
    <w:p w:rsidR="00C75EE6" w:rsidRDefault="00C75EE6">
      <w:pPr>
        <w:pStyle w:val="ConsPlusNormal"/>
        <w:jc w:val="center"/>
      </w:pPr>
      <w:r>
        <w:t>ДЕЯТЕЛЬНОСТИ ИНВАЛИДОВ С УЧЕТОМ НАРУШЕННЫХ ФУНКЦИЙ</w:t>
      </w:r>
    </w:p>
    <w:p w:rsidR="00C75EE6" w:rsidRDefault="00C75EE6">
      <w:pPr>
        <w:pStyle w:val="ConsPlusNormal"/>
        <w:jc w:val="center"/>
      </w:pPr>
      <w:r>
        <w:t>И ОГРАНИЧЕНИЙ ИХ ЖИЗНЕДЕЯТЕЛЬНОСТИ</w:t>
      </w: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sectPr w:rsidR="00C75EE6" w:rsidSect="00E548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9"/>
        <w:gridCol w:w="992"/>
        <w:gridCol w:w="859"/>
        <w:gridCol w:w="134"/>
        <w:gridCol w:w="871"/>
        <w:gridCol w:w="809"/>
        <w:gridCol w:w="616"/>
        <w:gridCol w:w="757"/>
        <w:gridCol w:w="1037"/>
        <w:gridCol w:w="1055"/>
      </w:tblGrid>
      <w:tr w:rsidR="00C75EE6">
        <w:tc>
          <w:tcPr>
            <w:tcW w:w="3119" w:type="dxa"/>
            <w:vMerge w:val="restart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Классификационные признаки трудовой и профессиональной деятельности</w:t>
            </w:r>
          </w:p>
        </w:tc>
        <w:tc>
          <w:tcPr>
            <w:tcW w:w="7130" w:type="dxa"/>
            <w:gridSpan w:val="9"/>
          </w:tcPr>
          <w:p w:rsidR="00C75EE6" w:rsidRDefault="00C75EE6">
            <w:pPr>
              <w:pStyle w:val="ConsPlusNormal"/>
              <w:jc w:val="center"/>
            </w:pPr>
            <w:r>
              <w:t>Нарушение</w:t>
            </w:r>
          </w:p>
        </w:tc>
      </w:tr>
      <w:tr w:rsidR="00C75EE6">
        <w:tc>
          <w:tcPr>
            <w:tcW w:w="3119" w:type="dxa"/>
            <w:vMerge/>
          </w:tcPr>
          <w:p w:rsidR="00C75EE6" w:rsidRDefault="00C75EE6"/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слуха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зрения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 xml:space="preserve">ВК </w:t>
            </w:r>
            <w:hyperlink w:anchor="P48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 xml:space="preserve">НК </w:t>
            </w:r>
            <w:hyperlink w:anchor="P487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 xml:space="preserve">ОДА </w:t>
            </w:r>
            <w:hyperlink w:anchor="P488" w:history="1">
              <w:r>
                <w:rPr>
                  <w:color w:val="0000FF"/>
                </w:rPr>
                <w:t>&lt;3&gt;</w:t>
              </w:r>
            </w:hyperlink>
            <w:r>
              <w:t xml:space="preserve"> с использованием кресел-колясок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интеллекта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кровообращения</w:t>
            </w:r>
          </w:p>
        </w:tc>
      </w:tr>
      <w:tr w:rsidR="00C75EE6">
        <w:tc>
          <w:tcPr>
            <w:tcW w:w="10249" w:type="dxa"/>
            <w:gridSpan w:val="10"/>
          </w:tcPr>
          <w:p w:rsidR="00C75EE6" w:rsidRDefault="00C75EE6">
            <w:pPr>
              <w:pStyle w:val="ConsPlusNormal"/>
              <w:jc w:val="center"/>
              <w:outlineLvl w:val="2"/>
            </w:pPr>
            <w:r>
              <w:t>По характеру рабочей нагрузки на инвалида и его усилий по реализации трудовых задач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Умственный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Физический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Легкий физический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10249" w:type="dxa"/>
            <w:gridSpan w:val="10"/>
          </w:tcPr>
          <w:p w:rsidR="00C75EE6" w:rsidRDefault="00C75EE6">
            <w:pPr>
              <w:pStyle w:val="ConsPlusNormal"/>
              <w:jc w:val="center"/>
              <w:outlineLvl w:val="2"/>
            </w:pPr>
            <w:r>
              <w:t>По характеристикам цели трудовой и профессиональной деятельности, организации трудового процесса: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Творческий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Стандартный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Нестандартный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Оперативный (управляющий)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proofErr w:type="gramStart"/>
            <w:r>
              <w:t>Операторский</w:t>
            </w:r>
            <w:proofErr w:type="gramEnd"/>
            <w:r>
              <w:t xml:space="preserve"> (информационное взаимодействие с техникой)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Эвристический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Динамический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Статический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Однообразный (монотонный)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proofErr w:type="gramStart"/>
            <w:r>
              <w:lastRenderedPageBreak/>
              <w:t>Разнообразный</w:t>
            </w:r>
            <w:proofErr w:type="gramEnd"/>
            <w:r>
              <w:t xml:space="preserve"> (по содержанию, темпу и т.п.)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Подготовка информации, оформление документации, учету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proofErr w:type="gramStart"/>
            <w:r>
              <w:t>Операторский</w:t>
            </w:r>
            <w:proofErr w:type="gramEnd"/>
            <w:r>
              <w:t xml:space="preserve"> (операторы, аппаратчики)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10249" w:type="dxa"/>
            <w:gridSpan w:val="10"/>
          </w:tcPr>
          <w:p w:rsidR="00C75EE6" w:rsidRDefault="00C75EE6">
            <w:pPr>
              <w:pStyle w:val="ConsPlusNormal"/>
              <w:jc w:val="center"/>
              <w:outlineLvl w:val="2"/>
            </w:pPr>
            <w:r>
              <w:t>По форме организации трудовой и профессиональной деятельности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proofErr w:type="gramStart"/>
            <w:r>
              <w:t>Регламентированный</w:t>
            </w:r>
            <w:proofErr w:type="gramEnd"/>
            <w:r>
              <w:t xml:space="preserve"> (с определенным распорядком работы)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proofErr w:type="gramStart"/>
            <w:r>
              <w:t>Нерегламентированный</w:t>
            </w:r>
            <w:proofErr w:type="gramEnd"/>
            <w:r>
              <w:t xml:space="preserve"> (со свободным распорядком работы)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Индивидуальный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Коллективный (совместный)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10249" w:type="dxa"/>
            <w:gridSpan w:val="10"/>
          </w:tcPr>
          <w:p w:rsidR="00C75EE6" w:rsidRDefault="00C75EE6">
            <w:pPr>
              <w:pStyle w:val="ConsPlusNormal"/>
              <w:jc w:val="center"/>
              <w:outlineLvl w:val="2"/>
            </w:pPr>
            <w:r>
              <w:t>По предмету труда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"Человек - природа"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"Человек - техника"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"Человек - знаковые системы"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"Человек - художественный образ"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"Человек - человек"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10249" w:type="dxa"/>
            <w:gridSpan w:val="10"/>
          </w:tcPr>
          <w:p w:rsidR="00C75EE6" w:rsidRDefault="00C75EE6">
            <w:pPr>
              <w:pStyle w:val="ConsPlusNormal"/>
              <w:jc w:val="center"/>
              <w:outlineLvl w:val="2"/>
            </w:pPr>
            <w:r>
              <w:lastRenderedPageBreak/>
              <w:t>По признаку основных орудий (средств) труда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Ручной</w:t>
            </w:r>
          </w:p>
        </w:tc>
        <w:tc>
          <w:tcPr>
            <w:tcW w:w="1851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05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616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5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Машинно-ручной</w:t>
            </w:r>
          </w:p>
        </w:tc>
        <w:tc>
          <w:tcPr>
            <w:tcW w:w="1851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05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616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5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proofErr w:type="gramStart"/>
            <w:r>
              <w:t>Связанный</w:t>
            </w:r>
            <w:proofErr w:type="gramEnd"/>
            <w:r>
              <w:t xml:space="preserve"> с преобладанием функциональных средств труда</w:t>
            </w:r>
          </w:p>
        </w:tc>
        <w:tc>
          <w:tcPr>
            <w:tcW w:w="1851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05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16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5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proofErr w:type="gramStart"/>
            <w:r>
              <w:t>Связанный</w:t>
            </w:r>
            <w:proofErr w:type="gramEnd"/>
            <w:r>
              <w:t xml:space="preserve"> с применением автоматических и автоматизированных систем</w:t>
            </w:r>
          </w:p>
        </w:tc>
        <w:tc>
          <w:tcPr>
            <w:tcW w:w="1851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05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16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5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10249" w:type="dxa"/>
            <w:gridSpan w:val="10"/>
          </w:tcPr>
          <w:p w:rsidR="00C75EE6" w:rsidRDefault="00C75EE6">
            <w:pPr>
              <w:pStyle w:val="ConsPlusNormal"/>
              <w:jc w:val="center"/>
              <w:outlineLvl w:val="2"/>
            </w:pPr>
            <w:r>
              <w:t>По уровню квалификации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Любой уровень квалификации</w:t>
            </w:r>
          </w:p>
        </w:tc>
        <w:tc>
          <w:tcPr>
            <w:tcW w:w="1851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05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16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5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  <w:jc w:val="both"/>
            </w:pPr>
            <w:r>
              <w:t>Неквалифицированный труд</w:t>
            </w:r>
          </w:p>
        </w:tc>
        <w:tc>
          <w:tcPr>
            <w:tcW w:w="1851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05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616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75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</w:p>
        </w:tc>
      </w:tr>
      <w:tr w:rsidR="00C75EE6">
        <w:tc>
          <w:tcPr>
            <w:tcW w:w="10249" w:type="dxa"/>
            <w:gridSpan w:val="10"/>
          </w:tcPr>
          <w:p w:rsidR="00C75EE6" w:rsidRDefault="00C75EE6">
            <w:pPr>
              <w:pStyle w:val="ConsPlusNormal"/>
              <w:jc w:val="center"/>
              <w:outlineLvl w:val="2"/>
            </w:pPr>
            <w:r>
              <w:t>По сфере производства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В сфере жилищно-коммунального хозяйства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На крупных промышленных предприятиях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На мелких промышленных предприятиях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В художественных промыслах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В сфере обслуживания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На транспорте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В связи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lastRenderedPageBreak/>
              <w:t>В торговле и родственных сферах производства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В сельском и лесном хозяйстве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В строительстве (квалифицированный труд)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3119" w:type="dxa"/>
          </w:tcPr>
          <w:p w:rsidR="00C75EE6" w:rsidRDefault="00C75EE6">
            <w:pPr>
              <w:pStyle w:val="ConsPlusNormal"/>
            </w:pPr>
            <w:r>
              <w:t>В строительстве (неквалифицированный труд)</w:t>
            </w:r>
          </w:p>
        </w:tc>
        <w:tc>
          <w:tcPr>
            <w:tcW w:w="992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9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71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809" w:type="dxa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373" w:type="dxa"/>
            <w:gridSpan w:val="2"/>
          </w:tcPr>
          <w:p w:rsidR="00C75EE6" w:rsidRDefault="00C75EE6">
            <w:pPr>
              <w:pStyle w:val="ConsPlusNormal"/>
              <w:jc w:val="center"/>
            </w:pPr>
          </w:p>
        </w:tc>
        <w:tc>
          <w:tcPr>
            <w:tcW w:w="1037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055" w:type="dxa"/>
          </w:tcPr>
          <w:p w:rsidR="00C75EE6" w:rsidRDefault="00C75EE6">
            <w:pPr>
              <w:pStyle w:val="ConsPlusNormal"/>
              <w:jc w:val="center"/>
            </w:pPr>
          </w:p>
        </w:tc>
      </w:tr>
    </w:tbl>
    <w:p w:rsidR="00C75EE6" w:rsidRDefault="00C75EE6">
      <w:pPr>
        <w:sectPr w:rsidR="00C75EE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75EE6" w:rsidRDefault="00C75EE6" w:rsidP="00FB2565">
      <w:pPr>
        <w:pStyle w:val="ConsPlusNormal"/>
        <w:jc w:val="both"/>
      </w:pPr>
    </w:p>
    <w:p w:rsidR="00C75EE6" w:rsidRDefault="00C75EE6">
      <w:pPr>
        <w:pStyle w:val="ConsPlusNormal"/>
        <w:ind w:firstLine="540"/>
        <w:jc w:val="both"/>
      </w:pPr>
      <w:r>
        <w:t>--------------------------------</w:t>
      </w:r>
    </w:p>
    <w:p w:rsidR="00C75EE6" w:rsidRDefault="00C75EE6">
      <w:pPr>
        <w:pStyle w:val="ConsPlusNormal"/>
        <w:spacing w:before="220"/>
        <w:ind w:firstLine="540"/>
        <w:jc w:val="both"/>
      </w:pPr>
      <w:bookmarkStart w:id="2" w:name="P486"/>
      <w:bookmarkEnd w:id="2"/>
      <w:r>
        <w:t>&lt;1&gt; Функции верхних конечностей.</w:t>
      </w:r>
    </w:p>
    <w:p w:rsidR="00C75EE6" w:rsidRDefault="00C75EE6">
      <w:pPr>
        <w:pStyle w:val="ConsPlusNormal"/>
        <w:spacing w:before="220"/>
        <w:ind w:firstLine="540"/>
        <w:jc w:val="both"/>
      </w:pPr>
      <w:bookmarkStart w:id="3" w:name="P487"/>
      <w:bookmarkEnd w:id="3"/>
      <w:r>
        <w:t>&lt;2&gt; Функции нижних конечностей.</w:t>
      </w:r>
    </w:p>
    <w:p w:rsidR="00C75EE6" w:rsidRDefault="00C75EE6">
      <w:pPr>
        <w:pStyle w:val="ConsPlusNormal"/>
        <w:spacing w:before="220"/>
        <w:ind w:firstLine="540"/>
        <w:jc w:val="both"/>
      </w:pPr>
      <w:bookmarkStart w:id="4" w:name="P488"/>
      <w:bookmarkEnd w:id="4"/>
      <w:r>
        <w:t>&lt;3&gt; Функции опорно-двигательного аппарата.</w:t>
      </w: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jc w:val="both"/>
      </w:pPr>
    </w:p>
    <w:p w:rsidR="00C75EE6" w:rsidRDefault="00C75EE6">
      <w:pPr>
        <w:pStyle w:val="ConsPlusNormal"/>
        <w:jc w:val="right"/>
        <w:outlineLvl w:val="1"/>
      </w:pPr>
      <w:r>
        <w:t>Приложение N 2</w:t>
      </w:r>
    </w:p>
    <w:p w:rsidR="00C75EE6" w:rsidRDefault="00C75EE6">
      <w:pPr>
        <w:pStyle w:val="ConsPlusNormal"/>
        <w:jc w:val="right"/>
      </w:pPr>
      <w:r>
        <w:t>к методическим рекомендациям</w:t>
      </w:r>
    </w:p>
    <w:p w:rsidR="00C75EE6" w:rsidRDefault="00C75EE6">
      <w:pPr>
        <w:pStyle w:val="ConsPlusNormal"/>
        <w:jc w:val="right"/>
      </w:pPr>
      <w:r>
        <w:t xml:space="preserve">по перечню </w:t>
      </w:r>
      <w:proofErr w:type="gramStart"/>
      <w:r>
        <w:t>рекомендуемых</w:t>
      </w:r>
      <w:proofErr w:type="gramEnd"/>
    </w:p>
    <w:p w:rsidR="00C75EE6" w:rsidRDefault="00C75EE6">
      <w:pPr>
        <w:pStyle w:val="ConsPlusNormal"/>
        <w:jc w:val="right"/>
      </w:pPr>
      <w:r>
        <w:t xml:space="preserve">видов </w:t>
      </w:r>
      <w:proofErr w:type="gramStart"/>
      <w:r>
        <w:t>трудовой</w:t>
      </w:r>
      <w:proofErr w:type="gramEnd"/>
      <w:r>
        <w:t xml:space="preserve"> и профессиональной</w:t>
      </w:r>
    </w:p>
    <w:p w:rsidR="00C75EE6" w:rsidRDefault="00C75EE6">
      <w:pPr>
        <w:pStyle w:val="ConsPlusNormal"/>
        <w:jc w:val="right"/>
      </w:pPr>
      <w:r>
        <w:t>деятельности инвалидов с учетом</w:t>
      </w:r>
    </w:p>
    <w:p w:rsidR="00C75EE6" w:rsidRDefault="00C75EE6">
      <w:pPr>
        <w:pStyle w:val="ConsPlusNormal"/>
        <w:jc w:val="right"/>
      </w:pPr>
      <w:r>
        <w:t>нарушенных функций и ограничений</w:t>
      </w:r>
    </w:p>
    <w:p w:rsidR="00C75EE6" w:rsidRDefault="00C75EE6">
      <w:pPr>
        <w:pStyle w:val="ConsPlusNormal"/>
        <w:jc w:val="right"/>
      </w:pPr>
      <w:r>
        <w:t xml:space="preserve">их жизнедеятельности, </w:t>
      </w:r>
      <w:proofErr w:type="gramStart"/>
      <w:r>
        <w:t>утвержденным</w:t>
      </w:r>
      <w:proofErr w:type="gramEnd"/>
    </w:p>
    <w:p w:rsidR="00C75EE6" w:rsidRDefault="00C75EE6">
      <w:pPr>
        <w:pStyle w:val="ConsPlusNormal"/>
        <w:jc w:val="right"/>
      </w:pPr>
      <w:r>
        <w:t>приказом Министерства труда</w:t>
      </w:r>
    </w:p>
    <w:p w:rsidR="00C75EE6" w:rsidRDefault="00C75EE6">
      <w:pPr>
        <w:pStyle w:val="ConsPlusNormal"/>
        <w:jc w:val="right"/>
      </w:pPr>
      <w:r>
        <w:t>и социальной защиты</w:t>
      </w:r>
    </w:p>
    <w:p w:rsidR="00C75EE6" w:rsidRDefault="00C75EE6">
      <w:pPr>
        <w:pStyle w:val="ConsPlusNormal"/>
        <w:jc w:val="right"/>
      </w:pPr>
      <w:r>
        <w:t>Российской Федерации</w:t>
      </w:r>
    </w:p>
    <w:p w:rsidR="00C75EE6" w:rsidRDefault="00C75EE6">
      <w:pPr>
        <w:pStyle w:val="ConsPlusNormal"/>
        <w:jc w:val="right"/>
      </w:pPr>
      <w:r>
        <w:t>от 4 августа 2014 г. N 515</w:t>
      </w:r>
    </w:p>
    <w:p w:rsidR="00C75EE6" w:rsidRDefault="00C75EE6">
      <w:pPr>
        <w:pStyle w:val="ConsPlusNormal"/>
        <w:jc w:val="both"/>
      </w:pPr>
    </w:p>
    <w:p w:rsidR="00C75EE6" w:rsidRDefault="00C75EE6">
      <w:pPr>
        <w:pStyle w:val="ConsPlusNormal"/>
        <w:jc w:val="center"/>
      </w:pPr>
      <w:bookmarkStart w:id="5" w:name="P506"/>
      <w:bookmarkEnd w:id="5"/>
      <w:r>
        <w:t>ПЕРЕЧЕНЬ</w:t>
      </w:r>
    </w:p>
    <w:p w:rsidR="00C75EE6" w:rsidRDefault="00C75EE6">
      <w:pPr>
        <w:pStyle w:val="ConsPlusNormal"/>
        <w:jc w:val="center"/>
      </w:pPr>
      <w:r>
        <w:t>РЕКОМЕНДУЕМЫХ ИНВАЛИДАМ ПРОФЕССИЙ И ДОЛЖНОСТЕЙ С УЧЕТОМ</w:t>
      </w:r>
    </w:p>
    <w:p w:rsidR="00C75EE6" w:rsidRDefault="00C75EE6">
      <w:pPr>
        <w:pStyle w:val="ConsPlusNormal"/>
        <w:jc w:val="center"/>
      </w:pPr>
      <w:r>
        <w:t>НАРУШЕННЫХ ФУНКЦИЙ И ОГРАНИЧЕНИЙ ИХ ЖИЗНЕДЕЯТЕЛЬНОСТИ</w:t>
      </w:r>
    </w:p>
    <w:p w:rsidR="00C75EE6" w:rsidRDefault="00C75EE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3628"/>
        <w:gridCol w:w="773"/>
        <w:gridCol w:w="644"/>
        <w:gridCol w:w="129"/>
        <w:gridCol w:w="773"/>
        <w:gridCol w:w="515"/>
        <w:gridCol w:w="258"/>
        <w:gridCol w:w="773"/>
        <w:gridCol w:w="386"/>
        <w:gridCol w:w="387"/>
        <w:gridCol w:w="773"/>
        <w:gridCol w:w="257"/>
        <w:gridCol w:w="516"/>
        <w:gridCol w:w="773"/>
        <w:gridCol w:w="128"/>
        <w:gridCol w:w="645"/>
        <w:gridCol w:w="773"/>
      </w:tblGrid>
      <w:tr w:rsidR="00C75EE6">
        <w:tc>
          <w:tcPr>
            <w:tcW w:w="737" w:type="dxa"/>
            <w:vMerge w:val="restart"/>
          </w:tcPr>
          <w:p w:rsidR="00C75EE6" w:rsidRDefault="00C75EE6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628" w:type="dxa"/>
            <w:vMerge w:val="restart"/>
          </w:tcPr>
          <w:p w:rsidR="00C75EE6" w:rsidRDefault="00C75EE6">
            <w:pPr>
              <w:pStyle w:val="ConsPlusNormal"/>
              <w:jc w:val="center"/>
            </w:pPr>
            <w:r>
              <w:t>Наименование профессии и должности с кодом ОКПДТР</w:t>
            </w:r>
          </w:p>
        </w:tc>
        <w:tc>
          <w:tcPr>
            <w:tcW w:w="8503" w:type="dxa"/>
            <w:gridSpan w:val="16"/>
          </w:tcPr>
          <w:p w:rsidR="00C75EE6" w:rsidRDefault="00C75EE6">
            <w:pPr>
              <w:pStyle w:val="ConsPlusNormal"/>
              <w:jc w:val="center"/>
            </w:pPr>
            <w:r>
              <w:t>Нарушение функций</w:t>
            </w:r>
          </w:p>
        </w:tc>
      </w:tr>
      <w:tr w:rsidR="00C75EE6">
        <w:tc>
          <w:tcPr>
            <w:tcW w:w="737" w:type="dxa"/>
            <w:vMerge/>
          </w:tcPr>
          <w:p w:rsidR="00C75EE6" w:rsidRDefault="00C75EE6"/>
        </w:tc>
        <w:tc>
          <w:tcPr>
            <w:tcW w:w="3628" w:type="dxa"/>
            <w:vMerge/>
          </w:tcPr>
          <w:p w:rsidR="00C75EE6" w:rsidRDefault="00C75EE6"/>
        </w:tc>
        <w:tc>
          <w:tcPr>
            <w:tcW w:w="1417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ОДА ВК &lt;1&gt;</w:t>
            </w:r>
          </w:p>
        </w:tc>
        <w:tc>
          <w:tcPr>
            <w:tcW w:w="1417" w:type="dxa"/>
            <w:gridSpan w:val="3"/>
          </w:tcPr>
          <w:p w:rsidR="00C75EE6" w:rsidRDefault="00C75EE6">
            <w:pPr>
              <w:pStyle w:val="ConsPlusNormal"/>
              <w:jc w:val="center"/>
            </w:pPr>
            <w:r>
              <w:t>ОДА НК &lt;2&gt;</w:t>
            </w:r>
          </w:p>
        </w:tc>
        <w:tc>
          <w:tcPr>
            <w:tcW w:w="1417" w:type="dxa"/>
            <w:gridSpan w:val="3"/>
          </w:tcPr>
          <w:p w:rsidR="00C75EE6" w:rsidRDefault="00C75EE6">
            <w:pPr>
              <w:pStyle w:val="ConsPlusNormal"/>
              <w:jc w:val="center"/>
            </w:pPr>
            <w:r>
              <w:t>кровообращения</w:t>
            </w:r>
          </w:p>
        </w:tc>
        <w:tc>
          <w:tcPr>
            <w:tcW w:w="1417" w:type="dxa"/>
            <w:gridSpan w:val="3"/>
          </w:tcPr>
          <w:p w:rsidR="00C75EE6" w:rsidRDefault="00C75EE6">
            <w:pPr>
              <w:pStyle w:val="ConsPlusNormal"/>
              <w:jc w:val="center"/>
            </w:pPr>
            <w:r>
              <w:t>интеллектуальных</w:t>
            </w:r>
          </w:p>
        </w:tc>
        <w:tc>
          <w:tcPr>
            <w:tcW w:w="1417" w:type="dxa"/>
            <w:gridSpan w:val="3"/>
          </w:tcPr>
          <w:p w:rsidR="00C75EE6" w:rsidRDefault="00C75EE6">
            <w:pPr>
              <w:pStyle w:val="ConsPlusNormal"/>
              <w:jc w:val="center"/>
            </w:pPr>
            <w:r>
              <w:t>зрения</w:t>
            </w:r>
          </w:p>
        </w:tc>
        <w:tc>
          <w:tcPr>
            <w:tcW w:w="1418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слуха</w:t>
            </w:r>
          </w:p>
        </w:tc>
      </w:tr>
      <w:tr w:rsidR="00C75EE6">
        <w:tc>
          <w:tcPr>
            <w:tcW w:w="737" w:type="dxa"/>
            <w:vMerge/>
          </w:tcPr>
          <w:p w:rsidR="00C75EE6" w:rsidRDefault="00C75EE6"/>
        </w:tc>
        <w:tc>
          <w:tcPr>
            <w:tcW w:w="3628" w:type="dxa"/>
            <w:vMerge/>
          </w:tcPr>
          <w:p w:rsidR="00C75EE6" w:rsidRDefault="00C75EE6"/>
        </w:tc>
        <w:tc>
          <w:tcPr>
            <w:tcW w:w="8503" w:type="dxa"/>
            <w:gridSpan w:val="16"/>
          </w:tcPr>
          <w:p w:rsidR="00C75EE6" w:rsidRDefault="00C75EE6">
            <w:pPr>
              <w:pStyle w:val="ConsPlusNormal"/>
              <w:jc w:val="center"/>
            </w:pPr>
            <w:r>
              <w:t>степень ограничения способности к трудовой деятельности</w:t>
            </w:r>
          </w:p>
        </w:tc>
      </w:tr>
      <w:tr w:rsidR="00C75EE6">
        <w:tc>
          <w:tcPr>
            <w:tcW w:w="737" w:type="dxa"/>
            <w:vMerge/>
          </w:tcPr>
          <w:p w:rsidR="00C75EE6" w:rsidRDefault="00C75EE6"/>
        </w:tc>
        <w:tc>
          <w:tcPr>
            <w:tcW w:w="3628" w:type="dxa"/>
            <w:vMerge/>
          </w:tcPr>
          <w:p w:rsidR="00C75EE6" w:rsidRDefault="00C75EE6"/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1</w:t>
            </w:r>
          </w:p>
        </w:tc>
      </w:tr>
      <w:tr w:rsidR="00C75EE6">
        <w:tc>
          <w:tcPr>
            <w:tcW w:w="12868" w:type="dxa"/>
            <w:gridSpan w:val="18"/>
          </w:tcPr>
          <w:p w:rsidR="00C75EE6" w:rsidRDefault="00C75EE6">
            <w:pPr>
              <w:pStyle w:val="ConsPlusNormal"/>
              <w:jc w:val="center"/>
              <w:outlineLvl w:val="2"/>
            </w:pPr>
            <w:r>
              <w:t>Профессии рабочих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Аппаратчик очистки сточных вод 10490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Бондарь 11208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Брошюровщик 11284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Буфетчик 11301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Вафельщик 11414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Велюрщик</w:t>
            </w:r>
            <w:proofErr w:type="spellEnd"/>
            <w:r>
              <w:t xml:space="preserve"> 11416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Видеотекарь</w:t>
            </w:r>
            <w:proofErr w:type="spellEnd"/>
            <w:r>
              <w:t xml:space="preserve"> 11436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Водитель погрузчика 11453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 xml:space="preserve">Водитель </w:t>
            </w:r>
            <w:proofErr w:type="spellStart"/>
            <w:r>
              <w:t>электро</w:t>
            </w:r>
            <w:proofErr w:type="spellEnd"/>
            <w:r>
              <w:t>- и автотележки 11463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Выжигальщик</w:t>
            </w:r>
            <w:proofErr w:type="spellEnd"/>
            <w:r>
              <w:t xml:space="preserve"> по дереву 11554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Выжигальщик</w:t>
            </w:r>
            <w:proofErr w:type="spellEnd"/>
            <w:r>
              <w:t xml:space="preserve"> рисунков 11555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Вышивальщик по коже и меху 11581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Вышивальщица 11583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Вязальщик 11592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Гардеробщик 11633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Гладильщик 11676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Гравер 11735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Гример-пастижер</w:t>
            </w:r>
            <w:proofErr w:type="spellEnd"/>
            <w:r>
              <w:t xml:space="preserve"> 11763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Грузчик 11768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Дворник 11786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Декоратор витрин 11811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Доставщик проездных документов 11893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Живописец 11947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Заготовщик 12001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Заготовщик бумажных пакетов 12013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Заготовщик материалов и деталей 12037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Закройщик 12156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игровых кукол 12317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изделий из тканей с художественной росписью 12321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художественных изделий из бересты 12476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художественных изделий из дерева 12478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художественных изделий из керамики 12480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художественных изделий из кожи 12482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художественных изделий из лозы 12483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художественных изделий из металла 12485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художественных изделий из янтаря 12489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Изготовитель шаблонов 12493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Исполнитель художественно-оформительских работ 12565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Испытатель протезно-ортопедических изделий 12600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Кассир билетный 12719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Кастелянша 12720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Кассир торгового зала 12721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Киномеханик 12745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Киоскер 12747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Кладовщик 12759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 xml:space="preserve">Коллекционер образцов тканей </w:t>
            </w:r>
            <w:r>
              <w:lastRenderedPageBreak/>
              <w:t>12827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47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белья 12841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деталей игрушек 12845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деталей и изделий из бумаги 12847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изделий 12851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изделий и инструмента 12853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карандашей и стержней 12857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материалов, кроя и изделий 12861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моделей 12867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полуфабрикатов медицинских изделий 12871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пряжи, ткани и изделий 12875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товаров 12882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фарфоровых и фаянсовых изделий 12886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Комплектовщик фильмокопий 12887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60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Кондитер 12901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Контролер-кассир 12965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Контролер качества 12968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Контролер контрольно-пропускного пункта 13005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Контролер художественных изделий 13083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Конюх 13108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Копировщик 13113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Корректор 13134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Косметик</w:t>
            </w:r>
            <w:proofErr w:type="spellEnd"/>
            <w:r>
              <w:t xml:space="preserve"> 13138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Костюмер 13140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Кроликовод 13205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Кружевница 13209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Курьер 13247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Кухонный рабочий 13249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Лаборант минералогического анализа 13267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Лаборант по выращиванию медицинских пиявок 13278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Лифтер 13413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77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Макетчик художественных макетов 13448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Маляр 13450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Маляр по отделке декораций 13452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Маникюрша 13456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Маркировщик 13460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Механик по обслуживанию звуковой техники 14450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Механик по обслуживанию кинотелевизионного оборудования 14452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Механик протезно-ортопедических изделий 14457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Модельер колодок 14474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Модельер коробок 14476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Модельер ортопедической обуви 14478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Модельщик наглядных пособий 14491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Модистка головных уборов 14504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Мозаичник 14506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Мойщик посуды 14522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92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Муляжист 14761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Обойщик мебели 15252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Обработчик справочного и информационного материала 15349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Обработчик художественных изделий из дерева и папье-маше 15365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Обувщик по индивидуальному пошиву обуви 15393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Обувщик по ремонту обуви 15398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Овощевод 15415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автоматов сборки карандашей 15497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аппаратов микрофильмирования и копирования 15505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видеозаписи 15521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копировальных и множительных машин 15636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котельной 15643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машинного доения 15699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прачечной самообслуживания 15912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106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разменных автоматов 15972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связи 16019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станков с программным управлением 16045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стиральных машин 16053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электронно-вычислительных и вычислительных машин 16199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Официант 16399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Оформитель игрушек 16405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Оформитель табло, виньеток и альбомов 16409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Парикмахер 16437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Пекарь 16472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Переплетчик 16519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 xml:space="preserve">Печатник </w:t>
            </w:r>
            <w:proofErr w:type="spellStart"/>
            <w:r>
              <w:t>брайлевской</w:t>
            </w:r>
            <w:proofErr w:type="spellEnd"/>
            <w:r>
              <w:t xml:space="preserve"> печати 16544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Плетельщик мебели 16665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Плотник 16671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Повар 16675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Подготовитель белья для глажения 16711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122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Подсобный рабочий 16771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Портной 16909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Почтальон 16925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Пошивщик кожгалантерейных изделий 16927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Продавец непродовольственных товаров 17351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Продавец продовольственных товаров 17353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Рабочий бюро бытовых услуг 17525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Рабочий зеленого строительства 17530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Рабочий по обслуживанию бани 17541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Рабочий плодоовощного хранилища 17542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Рабочий по благоустройству населенных пунктов 17543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Рабочий по комплексному обслуживанию и ремонту зданий 17544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Машинист по стирке и ремонту спецодежды 17545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135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Рабочий по уходу за животными 17546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Рабочий ритуальных услуг 17550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Радиооператор 17564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Радиотелеграфист 17566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Радиотехник 17568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Разрисовщик игрушек 17681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Раскрасчик изделий 17736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Раскройщик 17738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Регулировщик-настройщик тренажеров 17852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Регулировщик пианино и роялей 17854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Регулировщик радиоэлектронной аппаратуры и приборов 17861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Резчик по дереву и бересте 17938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Реквизитор 17988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Ремонтировщик</w:t>
            </w:r>
            <w:proofErr w:type="spellEnd"/>
            <w:r>
              <w:t xml:space="preserve"> кожгалантерейных изделий 17996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Реставратор архивных и библиотечных материалов 18032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 xml:space="preserve">Реставратор </w:t>
            </w:r>
            <w:proofErr w:type="spellStart"/>
            <w:r>
              <w:t>фильмовых</w:t>
            </w:r>
            <w:proofErr w:type="spellEnd"/>
            <w:r>
              <w:t xml:space="preserve"> материалов </w:t>
            </w:r>
            <w:r>
              <w:lastRenderedPageBreak/>
              <w:t>18058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151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Реставратор художественных изделий и декоративных предметов 18061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Ретушер 18065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Садовник 18103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Садовод 18104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Санитар ветеринарный 18111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Санитарка (мойщица) 18112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Сборщик 18116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Сборщик бумажных изделий 18130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Сборщик верха обуви 18132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Сборщик игрушек 18155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Сборщик изделий из кожи и меха 18163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Сборщик изделий из пластмасс 18165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Сборщик изделий электронной техники 18170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Сборщик низа обуви 18209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Сборщик обуви 18213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166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Слесарь-механик по радиоэлектронной аппаратуре 18460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Слесарь-монтажник приборного оборудования 18468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Слесарь по контрольно-измерительным приборам и автоматике 18494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Слесарь по ремонту автомобилей 18511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Слесарь-сборщик радиоэлектронной аппаратуры и приборов 18569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Слесарь-электромонтажник 18596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Сортировщик 18626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Сортировщик бумажного производства 18634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Сортировщик в производстве карандашей 18636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Сортировщик в производстве пищевой продукции 18637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Сортировщик изделий, полуфабрикатов и материалов 18651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Сортировщик почтовых отправлений и производственной печати 18674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178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Сортировщик-разборщик чая 18676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Сортировщик сырья, материалов и изделий 18688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Столяр 18874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Столяр по изготовлению и ремонту деталей и узлов музыкальных инструментов 18878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Сторож (вахтер) 18883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Телеграфист 19091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Телефонист 19093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Уборщик мусоропроводов 19255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Уборщик производственных и служебных помещений 19258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Уборщик территорий 19262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Укладчик изделий 19280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Укладчик-упаковщик 19293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Фильмопроверщик</w:t>
            </w:r>
            <w:proofErr w:type="spellEnd"/>
            <w:r>
              <w:t xml:space="preserve"> 19353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Фильмотекарь</w:t>
            </w:r>
            <w:proofErr w:type="spellEnd"/>
            <w:r>
              <w:t xml:space="preserve"> 19355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Фонотекарь</w:t>
            </w:r>
            <w:proofErr w:type="spellEnd"/>
            <w:r>
              <w:t xml:space="preserve"> 19368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Фотограф 19460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 xml:space="preserve">Художник миниатюрной живописи </w:t>
            </w:r>
            <w:r>
              <w:lastRenderedPageBreak/>
              <w:t>19519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195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 росписи по дереву 19520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 росписи по ткани 19521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 по костюму 19523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Цветовод 19524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Цветочница 19525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Часовщик по ремонту механических часов 19545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Часовщик по ремонту электронных и кварцевых часов 19546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Чеканщик 19547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Чистильщик обуви 19575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Швея 19601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Экспедитор печати 19745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Ювелир-гравер 19962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Кладовщик инструментальной кладовой 32758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12868" w:type="dxa"/>
            <w:gridSpan w:val="18"/>
          </w:tcPr>
          <w:p w:rsidR="00C75EE6" w:rsidRDefault="00C75EE6">
            <w:pPr>
              <w:pStyle w:val="ConsPlusNormal"/>
              <w:jc w:val="center"/>
              <w:outlineLvl w:val="2"/>
            </w:pPr>
            <w:r>
              <w:t>Должности служащих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20001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банка 20002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210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коммерческий 20004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по доставке заказанных билетов 20010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по заказам населения на перевозку 20014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по закупкам 20015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по организации обслуживания пассажирских авиаперевозок 20019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по организации обслуживания почтово-грузовых авиаперевозок 20020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по продаже недвижимости 20026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по снабжению 20031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рекламный 20032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страховой 20034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Агент торговый 20035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Агроном 20040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Адвокат 20059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Администратор 20062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Администратор гостиницы (дома отдыха) 20063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225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Администратор дежурный 20065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Администратор зала 20068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Администратор кино 20071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Аккомпаниатор 20083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Артист вокально-инструментального ансамбля 20113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Арти</w:t>
            </w:r>
            <w:proofErr w:type="gramStart"/>
            <w:r>
              <w:t>ст всп</w:t>
            </w:r>
            <w:proofErr w:type="gramEnd"/>
            <w:r>
              <w:t>омогательного состава 20119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Артист оркестра духового, народных инструментов, эстрадно-симфонического 20148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Артист хора 20168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Архивариус 20190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Архитектор 20196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Ассистент 20199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Аудитор 20241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Аукционист 20244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Библиограф 20313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239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Библиотекарь 20316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Биолог 20321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Биржевой маклер 20328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242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Брокер (торговый) 20330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Брокер (финансовый) 20331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Бухгалтер 20336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Бухгалтер (средней квалификации) 20337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Ветеринарный врач 20425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Ветеринарный фельдшер 20427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Вожатый 20434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Воспитатель 20436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Воспитатель детского сада (</w:t>
            </w:r>
            <w:proofErr w:type="gramStart"/>
            <w:r>
              <w:t>яслей-сада</w:t>
            </w:r>
            <w:proofErr w:type="gramEnd"/>
            <w:r>
              <w:t>) 20437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Воспитатель общежития 20439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Воспитатель профессионально-технического учебного заведения 20442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Врач 20448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Врач-методист 20454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Врач-специалист 20463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Врач-специалист по врачебно-трудовой экспертизе 20472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20474 Врач-специалист учреждения госсанэпидслужбы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258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Врач-терапевт участковый 20475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Дежурный бюро пропусков 21204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Дежурный по выдаче справок (бюро справок) 21221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Делопроизводитель 21299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Диктор 21305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Дилер 21309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Диспетчер (на телефоне) 21629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Диспетчер автомобильного транспорта 21635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Документовед</w:t>
            </w:r>
            <w:proofErr w:type="spellEnd"/>
            <w:r>
              <w:t xml:space="preserve"> 21792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Звукооформитель 22324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Зубной техник 22345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269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22446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Инженер-исследователь 22488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Инженер-конструктор 22491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Инженер-контролер 22495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Инженер-лаборант 22497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по звукозаписи 22569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по качеству 22583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276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по нормированию труда 22625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по организации труда 22640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по охране окружающей среды (эколог) 22656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279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по охране труда 22659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по патентной и изобретательской работе 22662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по подготовке кадров 22675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Инженер-программист 22824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Инженер-проектировщик 22827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Инженер-протезист 22830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садово-паркового хозяйства 22842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Инспектор 22896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Инспектор-врач 22904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Инспектор по кадрам 22956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289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Инспектор по охране детства 22987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Инспектор по охране труда и технике безопасности 22990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291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Инспектор по учебной, воспитательной, методической работе, производственному обучению и начальной военной подготовке 23002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Инспектор центра занятости населения 23032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Инструктор-методист по адаптивной физической культуре 23103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 &lt;**&gt;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Инструктор-методист по лечебной физкультуре 23108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Инструктор по гигиеническому воспитанию 23148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Инструктор по трудовой терапии 23171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Инструктор по труду 23174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Контролер (банка) 23248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Картограф 23363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Кассир 23369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Кассир (билетный) 23372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Комендант 23468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Конструктор 23500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Конструктор обуви 23502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305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Конструктор одежды 23504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Консультант 23509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Консультант по профессиональной реабилитации инвалидов 23538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Контролер билетов 23551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309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Контролер узла связи 23572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Контролер фильмов кинопроката 23574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Концертмейстер 23581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Корректор 23593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proofErr w:type="spellStart"/>
            <w:r>
              <w:t>Культорганизатор</w:t>
            </w:r>
            <w:proofErr w:type="spellEnd"/>
            <w:r>
              <w:t xml:space="preserve"> 23632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Ландшафтный архитектор 23705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Литературный сотрудник 23733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Логопед 23736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Массажист 23791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Мастер по ремонту приборов и аппаратуры 23929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319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Мастер пошивочной мастерской 23950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Мастер производственного обучения 23962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321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Мастер-художник по созданию и реставрации музыкальных инструментов 24011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Математик 24026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Медицинская сестра 24038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Медицинский психолог 24041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325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Медицинский регистратор 24042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326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Менеджер 24047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327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Методист 24080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328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Методист образовательного учреждения, методического, учебно-методического кабинета (центра), фильмотеки 24089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329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Методист по физической культуре 24101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Методист по составлению кинопрограмм 24104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Методист по экологическому просвещению 24105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Младший воспитатель 24236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Младший фармацевт 24237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Модельер 24241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335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Модельер-конструктор 24243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Музыкальный оформитель 24252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Музыкальный руководитель 24255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математики) 24386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339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статистики) 24388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информатики и вычислительной техники) 24392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медицины) 24397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образования) 24398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права) 24399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экономики) 24400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социологии) 24401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философии, истории и политологии) 24403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 xml:space="preserve">Научный сотрудник (в области </w:t>
            </w:r>
            <w:r>
              <w:lastRenderedPageBreak/>
              <w:t>филологии) 24405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348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Научный сотрудник (в области психологии) 24406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349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Нотариус 25176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видеозаписи 25300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звукозаписи 25312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Оператор по диспетчерскому обслуживанию лифтов 25334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Оценщик 25419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Оценщик интеллектуальной собственности 25420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Оценщик (эксперт по оценке имущества) 25421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Паспортист 25474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Педагог дополнительного образования 25478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 &lt;**&gt;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Педагог-организатор 25481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359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Педагог-психолог 25484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 &lt;**&gt;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Педагог социальный 25487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 &lt;**&gt;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Переводчик 25531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Переводчик синхронный 25534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363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Переводчик технической литературы 25535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Переписчик нот 25539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Переписчик нот по Брайлю 25541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Почвовед 25645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Преподаватель (в колледжах, университетах и других вузах) 25812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Провизор 25850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369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Провизор (средней квалификации) 25851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Программист 25857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Профконсультант 25879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Психолог 25883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Ревизор 25995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Регистратор 26021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Редактор 26025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Редактор карт 26028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Редактор музыкальный 26037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Редактор-переводчик 26041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379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Режиссер 26058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380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Режиссер монтажа 26059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Репетитор по вокалу 26077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 &lt;**&gt;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Репетитор по технике речи 26079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Референт 26088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Секретарь-машинистка 26353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Секретарь незрячего специалиста 26357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Синоптик 26450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Скульптор 26456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Советник 26480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389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Социальный работник 26527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Социолог 26531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гражданской обороны 26577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по защите информации 26579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по кадрам 26583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по маркетингу 26585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по социальной работе 26588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 xml:space="preserve">Специалист по профессиональной </w:t>
            </w:r>
            <w:r>
              <w:lastRenderedPageBreak/>
              <w:t>ориентации инвалидов 26589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 &lt;**&gt;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397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по реабилитации инвалидов 26591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по физиологии труда 26592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399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по экологическому просвещению 26593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по эргономике 26595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Специалист Сбербанка 26596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Статистик 26739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Стенографистка 26743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Суфлер 26800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Счетовод 26804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Табельщик 26904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Тарификатор 26913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Техник вычислительного (информационно-вычислительного) центра 26965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Техник по техническим средствам реабилитации инвалидов 27070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Техник-программист 27099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Техник-проектировщик 27102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412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Техник-протезист 27105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Техник-смотритель 27108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Товаровед 27150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Тренер-преподаватель по адаптивной физической культуре 27172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Учетчик 27238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Учитель (средней квалификации) 27245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 &lt;*&gt;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Учитель-дефектолог 27247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419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Учитель-дефектолог (средней квалификации) 27248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Учитель-логопед 27250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Учитель-логопед (средней квалификации) 27251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Фармацевт 27309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Фармацевт (средней квалификации) 27310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Фасовщица 27311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Фельдшер 27328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Фельдшер-лаборант 27330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Физиолог 27339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428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Хранитель фондов 27406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429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Хранитель экспонатов 27408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 27421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Художник-декоратор 27430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 компьютерной графики 27438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Художник-конструктор (дизайнер) 27439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 лаковой миниатюры 27447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 народных художественных промыслов 27456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Художник-оформитель 27459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Художник-реставратор 27476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Чертежник-конструктор 27534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439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Чтец 27575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Экономист 27728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441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Юрисконсульт 27931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442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Юрисконсульт (средней квалификации) 27933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443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Администратор баз данных 40064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lastRenderedPageBreak/>
              <w:t>444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Администратор вычислительной сети 40067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Администратор информационной безопасности вычислительной сети 40070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446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Инженер - системный программист 42843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447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Смотритель зданий и сооружений 46472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  <w:tr w:rsidR="00C75EE6">
        <w:tc>
          <w:tcPr>
            <w:tcW w:w="737" w:type="dxa"/>
          </w:tcPr>
          <w:p w:rsidR="00C75EE6" w:rsidRDefault="00C75EE6">
            <w:pPr>
              <w:pStyle w:val="ConsPlusNormal"/>
              <w:jc w:val="center"/>
            </w:pPr>
            <w:r>
              <w:t>448</w:t>
            </w:r>
          </w:p>
        </w:tc>
        <w:tc>
          <w:tcPr>
            <w:tcW w:w="3628" w:type="dxa"/>
          </w:tcPr>
          <w:p w:rsidR="00C75EE6" w:rsidRDefault="00C75EE6">
            <w:pPr>
              <w:pStyle w:val="ConsPlusNormal"/>
            </w:pPr>
            <w:r>
              <w:t>Техник по нормированию труда 47043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73" w:type="dxa"/>
            <w:gridSpan w:val="2"/>
          </w:tcPr>
          <w:p w:rsidR="00C75EE6" w:rsidRDefault="00C75EE6">
            <w:pPr>
              <w:pStyle w:val="ConsPlusNormal"/>
            </w:pPr>
          </w:p>
        </w:tc>
        <w:tc>
          <w:tcPr>
            <w:tcW w:w="773" w:type="dxa"/>
          </w:tcPr>
          <w:p w:rsidR="00C75EE6" w:rsidRDefault="00C75EE6">
            <w:pPr>
              <w:pStyle w:val="ConsPlusNormal"/>
              <w:jc w:val="center"/>
            </w:pPr>
            <w:r>
              <w:t>+</w:t>
            </w:r>
          </w:p>
        </w:tc>
      </w:tr>
    </w:tbl>
    <w:p w:rsidR="00C75EE6" w:rsidRDefault="00C75EE6">
      <w:pPr>
        <w:sectPr w:rsidR="00C75EE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75EE6" w:rsidRDefault="00C75EE6">
      <w:pPr>
        <w:pStyle w:val="ConsPlusNormal"/>
        <w:jc w:val="both"/>
      </w:pPr>
    </w:p>
    <w:p w:rsidR="00C75EE6" w:rsidRDefault="00C75EE6">
      <w:pPr>
        <w:pStyle w:val="ConsPlusNormal"/>
        <w:ind w:firstLine="540"/>
        <w:jc w:val="both"/>
      </w:pPr>
      <w:r>
        <w:t>--------------------------------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&lt;1&gt; Нарушения опорно-двигательного аппарата, функций верхних конечностей.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&lt;2&gt; Нарушения опорно-двигательного аппарата, функций нижних конечностей.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&lt;*&gt; В сфере обучения и реабилитации инвалидов по слуху.</w:t>
      </w:r>
    </w:p>
    <w:p w:rsidR="00C75EE6" w:rsidRDefault="00C75EE6">
      <w:pPr>
        <w:pStyle w:val="ConsPlusNormal"/>
        <w:spacing w:before="220"/>
        <w:ind w:firstLine="540"/>
        <w:jc w:val="both"/>
      </w:pPr>
      <w:r>
        <w:t>&lt;**&gt; В сфере обучения и реабилитации инвалидов по зрению.</w:t>
      </w:r>
    </w:p>
    <w:p w:rsidR="00C75EE6" w:rsidRDefault="00C75EE6">
      <w:pPr>
        <w:pStyle w:val="ConsPlusNormal"/>
        <w:jc w:val="both"/>
      </w:pPr>
    </w:p>
    <w:p w:rsidR="00C75EE6" w:rsidRDefault="00C75EE6">
      <w:pPr>
        <w:pStyle w:val="ConsPlusNormal"/>
        <w:ind w:firstLine="540"/>
        <w:jc w:val="both"/>
      </w:pPr>
    </w:p>
    <w:p w:rsidR="00C75EE6" w:rsidRDefault="00C75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7B59" w:rsidRDefault="00457B59"/>
    <w:sectPr w:rsidR="00457B59" w:rsidSect="00A86B9F">
      <w:pgSz w:w="11905" w:h="16838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75EE6"/>
    <w:rsid w:val="000B6627"/>
    <w:rsid w:val="00265406"/>
    <w:rsid w:val="00457B59"/>
    <w:rsid w:val="005F57E5"/>
    <w:rsid w:val="006357B5"/>
    <w:rsid w:val="008A11F3"/>
    <w:rsid w:val="009073F4"/>
    <w:rsid w:val="00C75EE6"/>
    <w:rsid w:val="00F04004"/>
    <w:rsid w:val="00FB2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75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5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75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75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75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75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75E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7921D1DAAD84C47BB4A8A514B811CDEEE01A2AB476117813A6DB328ACB90A0590FDCDEB87A8585528CD7E14CP1k8J" TargetMode="External"/><Relationship Id="rId13" Type="http://schemas.openxmlformats.org/officeDocument/2006/relationships/hyperlink" Target="consultantplus://offline/ref=687921D1DAAD84C47BB4A8A514B811CDEEE01A2AB37B117813A6DB328ACB90A0590FDCDEB87A8585528CD7E14CP1k8J" TargetMode="External"/><Relationship Id="rId18" Type="http://schemas.openxmlformats.org/officeDocument/2006/relationships/hyperlink" Target="consultantplus://offline/ref=687921D1DAAD84C47BB4A8A514B811CDEFE81C21B37E117813A6DB328ACB90A04B0F84D2BA7C9B84589981B0094455DC2D82F31C36241B96PAk6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87921D1DAAD84C47BB4A8A514B811CDECE21E2BB779117813A6DB328ACB90A0590FDCDEB87A8585528CD7E14CP1k8J" TargetMode="External"/><Relationship Id="rId7" Type="http://schemas.openxmlformats.org/officeDocument/2006/relationships/hyperlink" Target="consultantplus://offline/ref=687921D1DAAD84C47BB4ADAA17B811CDEEE61B23B6754C721BFFD7308DC4CFA54C1E84D1BC629B874E90D5E0P4k4J" TargetMode="External"/><Relationship Id="rId12" Type="http://schemas.openxmlformats.org/officeDocument/2006/relationships/hyperlink" Target="consultantplus://offline/ref=687921D1DAAD84C47BB4A8A514B811CDEFE11722B07A117813A6DB328ACB90A0590FDCDEB87A8585528CD7E14CP1k8J" TargetMode="External"/><Relationship Id="rId17" Type="http://schemas.openxmlformats.org/officeDocument/2006/relationships/hyperlink" Target="consultantplus://offline/ref=687921D1DAAD84C47BB4A8A514B811CDECE01B25B179117813A6DB328ACB90A0590FDCDEB87A8585528CD7E14CP1k8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87921D1DAAD84C47BB4A8A514B811CDECE21B2BBE78117813A6DB328ACB90A04B0F84D2BA7C9B84509981B0094455DC2D82F31C36241B96PAk6J" TargetMode="External"/><Relationship Id="rId20" Type="http://schemas.openxmlformats.org/officeDocument/2006/relationships/hyperlink" Target="consultantplus://offline/ref=687921D1DAAD84C47BB4A8A514B811CDE5E41B21B0754C721BFFD7308DC4CFA54C1E84D1BC629B874E90D5E0P4k4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87921D1DAAD84C47BB4A8A514B811CDECE21824B579117813A6DB328ACB90A04B0F84D2BA7C9B84559981B0094455DC2D82F31C36241B96PAk6J" TargetMode="External"/><Relationship Id="rId11" Type="http://schemas.openxmlformats.org/officeDocument/2006/relationships/hyperlink" Target="consultantplus://offline/ref=687921D1DAAD84C47BB4A8A514B811CDEEE11E2AB27E117813A6DB328ACB90A04B0F84D2BA7C9A80549981B0094455DC2D82F31C36241B96PAk6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87921D1DAAD84C47BB4A8A514B811CDEEE91627B3754C721BFFD7308DC4CFA54C1E84D1BC629B874E90D5E0P4k4J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687921D1DAAD84C47BB4A8A514B811CDEEE11C2BB179117813A6DB328ACB90A04B0F84D2BA7C9B86599981B0094455DC2D82F31C36241B96PAk6J" TargetMode="External"/><Relationship Id="rId19" Type="http://schemas.openxmlformats.org/officeDocument/2006/relationships/hyperlink" Target="consultantplus://offline/ref=687921D1DAAD84C47BB4A8A514B811CDEFE01C26B67F117813A6DB328ACB90A0590FDCDEB87A8585528CD7E14CP1k8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7921D1DAAD84C47BB4A8A514B811CDEFE91A26B07B117813A6DB328ACB90A0590FDCDEB87A8585528CD7E14CP1k8J" TargetMode="External"/><Relationship Id="rId14" Type="http://schemas.openxmlformats.org/officeDocument/2006/relationships/hyperlink" Target="consultantplus://offline/ref=687921D1DAAD84C47BB4A8A514B811CDECE01B26B078117813A6DB328ACB90A0590FDCDEB87A8585528CD7E14CP1k8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F440E-A89F-44FD-91C9-79BA09B55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6987</Words>
  <Characters>39831</Characters>
  <Application>Microsoft Office Word</Application>
  <DocSecurity>0</DocSecurity>
  <Lines>331</Lines>
  <Paragraphs>93</Paragraphs>
  <ScaleCrop>false</ScaleCrop>
  <Company/>
  <LinksUpToDate>false</LinksUpToDate>
  <CharactersWithSpaces>46725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2019-02-26T09:36:00Z</dcterms:created>
  <dcterms:modified xsi:type="dcterms:W3CDTF">2019-02-28T05:28:00Z</dcterms:modified>
</cp:coreProperties>
</file>